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关于评选命名第四批“中国少儿京剧活动培训基地”的</w:t>
      </w:r>
    </w:p>
    <w:p>
      <w:pPr>
        <w:ind w:firstLine="3534" w:firstLineChars="11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意  见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ind w:firstLine="482" w:firstLineChars="200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为了弘扬民族文化，振兴京剧艺术，推动京剧艺术在我国少儿中的普及提高，“和平杯”组委会曾于</w:t>
      </w:r>
      <w:r>
        <w:rPr>
          <w:rFonts w:hint="eastAsia"/>
          <w:b/>
          <w:bCs/>
          <w:sz w:val="24"/>
          <w:szCs w:val="24"/>
        </w:rPr>
        <w:t>2013</w:t>
      </w:r>
      <w:r>
        <w:rPr>
          <w:rFonts w:hint="eastAsia" w:ascii="宋体" w:hAnsi="宋体"/>
          <w:b/>
          <w:bCs/>
          <w:sz w:val="24"/>
          <w:szCs w:val="24"/>
        </w:rPr>
        <w:t>年、</w:t>
      </w:r>
      <w:r>
        <w:rPr>
          <w:rFonts w:hint="eastAsia"/>
          <w:b/>
          <w:bCs/>
          <w:sz w:val="24"/>
          <w:szCs w:val="24"/>
        </w:rPr>
        <w:t>2015、2917年</w:t>
      </w:r>
      <w:r>
        <w:rPr>
          <w:rFonts w:hint="eastAsia" w:ascii="宋体" w:hAnsi="宋体"/>
          <w:b/>
          <w:bCs/>
          <w:sz w:val="24"/>
          <w:szCs w:val="24"/>
        </w:rPr>
        <w:t>年评选命名了三批共</w:t>
      </w:r>
      <w:r>
        <w:rPr>
          <w:rFonts w:hint="eastAsia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个“中国少儿京剧活动培训基地”，产生了良好的社会效果。 “和平杯”组委会决定，在第九届中国京剧小票友邀请赛举办期间，评选命名第四批“中国少儿京剧活动培训基地”。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一、评选命名对象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、在开展、培训少儿业余京剧活动中作出突出成绩的单位（如文化教育事业单位、青少年宫、中、小、幼、少儿京剧培训组织、少儿京剧业余学校等）；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、有正规的培训资质，建立有培训少儿京剧活动的长效机制，有比较完备的组织、教学、活动安排，有较强的专职或兼职师资队伍，有三年以上的培训经历；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、坚持公益性原则，寓教于乐，寓教于戏，把社会效益放在第一位。在培训活动中合理收费，不以盈利为目的；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申报、</w:t>
      </w:r>
      <w:r>
        <w:rPr>
          <w:rFonts w:hint="eastAsia" w:ascii="宋体" w:hAnsi="宋体"/>
          <w:b/>
          <w:bCs/>
          <w:sz w:val="24"/>
          <w:szCs w:val="24"/>
        </w:rPr>
        <w:t>评选方法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、第四批“中国少儿京剧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活动培训基地</w:t>
      </w:r>
      <w:r>
        <w:rPr>
          <w:rFonts w:hint="eastAsia" w:ascii="宋体" w:hAnsi="宋体"/>
          <w:b/>
          <w:bCs/>
          <w:sz w:val="24"/>
          <w:szCs w:val="24"/>
        </w:rPr>
        <w:t>”共评选表彰</w:t>
      </w:r>
      <w:r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eastAsia="zh-CN"/>
        </w:rPr>
        <w:t>个</w:t>
      </w:r>
      <w:r>
        <w:rPr>
          <w:rFonts w:hint="eastAsia" w:ascii="宋体" w:hAnsi="宋体"/>
          <w:b/>
          <w:bCs/>
          <w:sz w:val="24"/>
          <w:szCs w:val="24"/>
        </w:rPr>
        <w:t>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以各地区</w:t>
      </w:r>
      <w:r>
        <w:rPr>
          <w:rFonts w:hint="eastAsia" w:ascii="宋体" w:hAnsi="宋体"/>
          <w:b/>
          <w:bCs/>
          <w:sz w:val="24"/>
          <w:szCs w:val="24"/>
        </w:rPr>
        <w:t>“和平杯”赛事承办单位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推荐报名为主，</w:t>
      </w:r>
      <w:r>
        <w:rPr>
          <w:rFonts w:hint="eastAsia" w:ascii="宋体" w:hAnsi="宋体"/>
          <w:b/>
          <w:bCs/>
          <w:sz w:val="24"/>
          <w:szCs w:val="24"/>
        </w:rPr>
        <w:t>各京剧进校园学校、少儿京剧培训机构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在征得承办单位同意后也</w:t>
      </w:r>
      <w:r>
        <w:rPr>
          <w:rFonts w:hint="eastAsia" w:ascii="宋体" w:hAnsi="宋体"/>
          <w:b/>
          <w:bCs/>
          <w:sz w:val="24"/>
          <w:szCs w:val="24"/>
        </w:rPr>
        <w:t>可直接与“和平杯”组委会联系报名参选。报名参选单位需填写评选表，并附不少于</w:t>
      </w:r>
      <w:r>
        <w:rPr>
          <w:rFonts w:hint="eastAsia"/>
          <w:b/>
          <w:bCs/>
          <w:sz w:val="24"/>
          <w:szCs w:val="24"/>
        </w:rPr>
        <w:t>1500</w:t>
      </w:r>
      <w:r>
        <w:rPr>
          <w:rFonts w:hint="eastAsia" w:ascii="宋体" w:hAnsi="宋体"/>
          <w:b/>
          <w:bCs/>
          <w:sz w:val="24"/>
          <w:szCs w:val="24"/>
        </w:rPr>
        <w:t>字的事迹材料、五张活动照片、10分钟左右活动视频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U盘</w:t>
      </w:r>
      <w:r>
        <w:rPr>
          <w:rFonts w:hint="eastAsia" w:ascii="宋体" w:hAnsi="宋体"/>
          <w:b/>
          <w:bCs/>
          <w:sz w:val="24"/>
          <w:szCs w:val="24"/>
        </w:rPr>
        <w:t>寄送并发电子版到组委会。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、由“和平杯”组委会聘请有关专家组成评委会，对参选者进行评选，初评结果在“和平杯票友赛”工作群上征求意见，最后由组委会进行确定。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bCs/>
          <w:sz w:val="24"/>
          <w:szCs w:val="24"/>
        </w:rPr>
        <w:t>、表彰办法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、在第九届“和平杯”中国京剧小票友邀请赛决赛期间，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颁发</w:t>
      </w:r>
      <w:r>
        <w:rPr>
          <w:rFonts w:hint="eastAsia" w:ascii="宋体" w:hAnsi="宋体"/>
          <w:b/>
          <w:bCs/>
          <w:sz w:val="24"/>
          <w:szCs w:val="24"/>
        </w:rPr>
        <w:t>“中国少儿京剧活动培训基地”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牌匾</w:t>
      </w:r>
      <w:r>
        <w:rPr>
          <w:rFonts w:hint="eastAsia" w:ascii="宋体" w:hAnsi="宋体"/>
          <w:b/>
          <w:bCs/>
          <w:sz w:val="24"/>
          <w:szCs w:val="24"/>
        </w:rPr>
        <w:t>；</w:t>
      </w:r>
    </w:p>
    <w:p>
      <w:pPr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、“中国少儿京剧活动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培训</w:t>
      </w:r>
      <w:r>
        <w:rPr>
          <w:rFonts w:hint="eastAsia" w:ascii="宋体" w:hAnsi="宋体"/>
          <w:b/>
          <w:bCs/>
          <w:sz w:val="24"/>
          <w:szCs w:val="24"/>
        </w:rPr>
        <w:t>基地”的名单将在各大新闻媒体上公布。经验材料在“和平杯”专刊、“和平杯官微平台”进行宣传。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四、时间安排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、推荐截至时间：</w:t>
      </w:r>
      <w:r>
        <w:rPr>
          <w:rFonts w:hint="eastAsia"/>
          <w:b/>
          <w:bCs/>
          <w:sz w:val="24"/>
          <w:szCs w:val="24"/>
        </w:rPr>
        <w:t>20123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日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、表彰时间：</w:t>
      </w:r>
      <w:r>
        <w:rPr>
          <w:rFonts w:hint="eastAsia"/>
          <w:b/>
          <w:bCs/>
          <w:sz w:val="24"/>
          <w:szCs w:val="24"/>
        </w:rPr>
        <w:t xml:space="preserve">第九届“和平杯”京剧小票友邀请赛决赛期间 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>五、联系方式</w:t>
      </w:r>
    </w:p>
    <w:p>
      <w:pPr>
        <w:ind w:left="420" w:left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“和平杯”组委会地址：天津市和平区宜昌道世家新苑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号楼</w:t>
      </w: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门</w:t>
      </w:r>
      <w:r>
        <w:rPr>
          <w:rFonts w:hint="eastAsia"/>
          <w:b/>
          <w:bCs/>
          <w:sz w:val="24"/>
          <w:szCs w:val="24"/>
        </w:rPr>
        <w:t>803</w:t>
      </w:r>
      <w:r>
        <w:rPr>
          <w:rFonts w:hint="eastAsia" w:ascii="宋体" w:hAnsi="宋体"/>
          <w:b/>
          <w:bCs/>
          <w:sz w:val="24"/>
          <w:szCs w:val="24"/>
        </w:rPr>
        <w:t>室；邮编：</w:t>
      </w:r>
      <w:r>
        <w:rPr>
          <w:rFonts w:hint="eastAsia"/>
          <w:b/>
          <w:bCs/>
          <w:sz w:val="24"/>
          <w:szCs w:val="24"/>
        </w:rPr>
        <w:t>300041</w:t>
      </w:r>
      <w:r>
        <w:rPr>
          <w:rFonts w:hint="eastAsia" w:ascii="宋体" w:hAnsi="宋体"/>
          <w:b/>
          <w:bCs/>
          <w:sz w:val="24"/>
          <w:szCs w:val="24"/>
        </w:rPr>
        <w:t>；电话：</w:t>
      </w:r>
      <w:r>
        <w:rPr>
          <w:rFonts w:hint="eastAsia"/>
          <w:b/>
          <w:bCs/>
          <w:sz w:val="24"/>
          <w:szCs w:val="24"/>
        </w:rPr>
        <w:t>022-83522895</w:t>
      </w:r>
      <w:r>
        <w:rPr>
          <w:rFonts w:hint="eastAsia" w:ascii="宋体" w:hAnsi="宋体"/>
          <w:b/>
          <w:bCs/>
          <w:sz w:val="24"/>
          <w:szCs w:val="24"/>
        </w:rPr>
        <w:t>电子信箱：</w:t>
      </w:r>
      <w:r>
        <w:rPr>
          <w:rFonts w:hint="eastAsia"/>
          <w:b/>
          <w:bCs/>
          <w:sz w:val="24"/>
          <w:szCs w:val="24"/>
        </w:rPr>
        <w:t>kykyky1203@163.com</w:t>
      </w:r>
    </w:p>
    <w:p>
      <w:pPr>
        <w:ind w:firstLine="482" w:firstLineChars="200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联系人：寇援</w:t>
      </w:r>
      <w:r>
        <w:rPr>
          <w:rFonts w:hint="eastAsia"/>
          <w:b/>
          <w:bCs/>
          <w:sz w:val="24"/>
          <w:szCs w:val="24"/>
        </w:rPr>
        <w:t xml:space="preserve">13502188009  </w:t>
      </w:r>
      <w:r>
        <w:rPr>
          <w:rFonts w:hint="eastAsia" w:ascii="宋体" w:hAnsi="宋体"/>
          <w:b/>
          <w:bCs/>
          <w:sz w:val="24"/>
          <w:szCs w:val="24"/>
        </w:rPr>
        <w:t>王敏</w:t>
      </w:r>
      <w:r>
        <w:rPr>
          <w:rFonts w:hint="eastAsia"/>
          <w:b/>
          <w:bCs/>
          <w:sz w:val="24"/>
          <w:szCs w:val="24"/>
        </w:rPr>
        <w:t>15022725251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ind w:firstLine="2530" w:firstLineChars="1050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第九届“和平杯”京剧小票友邀请赛组委会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2023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月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附：“中国少儿京剧活动培训基地”申报表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</w:t>
      </w:r>
    </w:p>
    <w:p>
      <w:pPr>
        <w:ind w:firstLine="620" w:firstLineChars="294"/>
        <w:rPr>
          <w:rFonts w:hint="eastAsia"/>
          <w:b/>
        </w:rPr>
      </w:pPr>
    </w:p>
    <w:p>
      <w:pPr>
        <w:ind w:firstLine="620" w:firstLineChars="294"/>
        <w:rPr>
          <w:rFonts w:hint="eastAsia"/>
          <w:b/>
        </w:rPr>
      </w:pPr>
    </w:p>
    <w:p>
      <w:pPr>
        <w:ind w:firstLine="620" w:firstLineChars="294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/>
          <w:b/>
        </w:rPr>
        <w:t xml:space="preserve">   </w:t>
      </w:r>
      <w:r>
        <w:rPr>
          <w:rFonts w:hint="eastAsia" w:ascii="黑体" w:hAnsi="黑体" w:eastAsia="黑体"/>
          <w:b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2"/>
        </w:rPr>
        <w:t>第四批中国少儿京剧活动培训基地申报表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tbl>
      <w:tblPr>
        <w:tblStyle w:val="2"/>
        <w:tblW w:w="8550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538"/>
        <w:gridCol w:w="2699"/>
        <w:gridCol w:w="162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单位名称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隶属部门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负责人姓名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通讯处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电子信箱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8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 w:ascii="宋体" w:hAnsi="宋体"/>
                <w:b/>
              </w:rPr>
              <w:t>申报单位签章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</w:rPr>
              <w:t>组委会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7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</w:rPr>
        <w:t>此表于连同活动照片、视频一起在</w:t>
      </w:r>
      <w:r>
        <w:rPr>
          <w:rFonts w:hint="eastAsia"/>
          <w:b/>
        </w:rPr>
        <w:t>6</w:t>
      </w:r>
      <w:r>
        <w:rPr>
          <w:rFonts w:hint="eastAsia" w:ascii="宋体" w:hAnsi="宋体"/>
          <w:b/>
        </w:rPr>
        <w:t>月</w:t>
      </w:r>
      <w:r>
        <w:rPr>
          <w:rFonts w:hint="eastAsia"/>
          <w:b/>
        </w:rPr>
        <w:t>20</w:t>
      </w:r>
      <w:r>
        <w:rPr>
          <w:rFonts w:hint="eastAsia" w:ascii="宋体" w:hAnsi="宋体"/>
          <w:b/>
        </w:rPr>
        <w:t>日前报送组委会</w:t>
      </w:r>
      <w:r>
        <w:rPr>
          <w:rFonts w:hint="eastAsia"/>
          <w:b/>
        </w:rPr>
        <w:t>,</w:t>
      </w:r>
      <w:r>
        <w:rPr>
          <w:rFonts w:hint="eastAsia" w:ascii="宋体" w:hAnsi="宋体"/>
          <w:b/>
        </w:rPr>
        <w:t>同时发电子版。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TczNjkxYmJlNGNkMmFlNmNhNzVhZmUwMTlhNGUifQ=="/>
  </w:docVars>
  <w:rsids>
    <w:rsidRoot w:val="00C71037"/>
    <w:rsid w:val="001B00C6"/>
    <w:rsid w:val="002A03FE"/>
    <w:rsid w:val="00C71037"/>
    <w:rsid w:val="24515960"/>
    <w:rsid w:val="794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</Company>
  <Pages>2</Pages>
  <Words>947</Words>
  <Characters>1026</Characters>
  <Lines>8</Lines>
  <Paragraphs>2</Paragraphs>
  <TotalTime>6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2023-03-12T08:48:00Z</dcterms:created>
  <dc:creator>u</dc:creator>
  <cp:lastModifiedBy>和平杯</cp:lastModifiedBy>
  <dcterms:modified xsi:type="dcterms:W3CDTF">2023-05-14T09:39:25Z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1EE58BA7576840E1B8B77863C6705CA5</vt:lpwstr>
  </property>
</Properties>
</file>